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XSpec="center" w:tblpY="503"/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675"/>
        <w:gridCol w:w="3540"/>
      </w:tblGrid>
      <w:tr>
        <w:trPr>
          <w:trHeight w:val="84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91512"/>
            <w:hideMark/>
          </w:tcPr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49433"/>
            <w:hideMark/>
          </w:tcPr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b/>
                <w:bCs/>
                <w:color w:val="FFFFFF" w:themeColor="background1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b/>
                <w:bCs/>
                <w:color w:val="FFFFFF" w:themeColor="background1"/>
                <w:sz w:val="22"/>
                <w:szCs w:val="22"/>
              </w:rPr>
              <w:t>STUDENT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55725"/>
            <w:hideMark/>
          </w:tcPr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rFonts w:ascii="Raleway Light" w:eastAsia="Raleway Light" w:hAnsi="Raleway Light" w:cs="Raleway Light"/>
                <w:b/>
                <w:bCs/>
                <w:color w:val="FFFFFF" w:themeColor="background1"/>
                <w:sz w:val="22"/>
                <w:szCs w:val="22"/>
              </w:rPr>
              <w:t>PARENT</w:t>
            </w:r>
          </w:p>
        </w:tc>
      </w:tr>
      <w:tr>
        <w:trPr>
          <w:trHeight w:val="8907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  <w:t>Ensuring that school is outstanding in all aspects by:</w:t>
            </w: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Providing an engaging curriculum for you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Providing high quality teaching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Focus on you making rapid progress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Promoting self-worth, self-respect and personal ambition to you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Expecting and encouraging good discipline, behaviour and high standards from you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Develop positive relationships which will allow you to thrive in school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Communicate effectively to you and your parents</w:t>
            </w:r>
          </w:p>
          <w:p>
            <w:pPr>
              <w:ind w:left="170" w:right="170" w:hanging="315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  <w:t>Be an ambassador for All Hallows Catholic School by:</w:t>
            </w: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Living the school’s mission statement in all that you do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Being mentally, physically and practically prepared for school every day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Actively being involved in lessons, working to the best of your ability at all times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Attending school every day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Completing all work to target grade or above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Being responsible for your actions, take advice and behave at all times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Respect every individual in the school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Play an active part in school and join in at least one club every term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Achieve your potential</w:t>
            </w:r>
          </w:p>
          <w:p>
            <w:pPr>
              <w:ind w:left="170" w:right="170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b/>
                <w:bCs/>
                <w:sz w:val="22"/>
                <w:szCs w:val="22"/>
              </w:rPr>
              <w:t>Supporting the schools mission statement by:</w:t>
            </w:r>
          </w:p>
          <w:p>
            <w:pPr>
              <w:ind w:left="170"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Ensuring your child is properly prepared for school every day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Monitor your child’s progress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Promoting the values of a good education for your child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Supporting the school and all that it does to educate your child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Ensure that attendance and punctuality are excellent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Oversee your child’s homework to ensure it is to a high standard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Encourage your child to achieve to the best of their ability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Have a positive relationship with the school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right="113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Help your child stay safe on line by monitoring their activity</w:t>
            </w:r>
          </w:p>
        </w:tc>
      </w:tr>
      <w:t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Signed:</w:t>
            </w: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 xml:space="preserve">On behalf of the </w:t>
            </w:r>
            <w:proofErr w:type="spellStart"/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Signed:</w:t>
            </w: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Student</w:t>
            </w: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Signed:</w:t>
            </w:r>
          </w:p>
          <w:p>
            <w:pPr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Raleway Light" w:eastAsia="Raleway Light" w:hAnsi="Raleway Light" w:cs="Raleway Light"/>
                <w:sz w:val="22"/>
                <w:szCs w:val="22"/>
              </w:rPr>
            </w:pPr>
            <w:r>
              <w:rPr>
                <w:rFonts w:ascii="Raleway Light" w:eastAsia="Raleway Light" w:hAnsi="Raleway Light" w:cs="Raleway Light"/>
                <w:sz w:val="22"/>
                <w:szCs w:val="22"/>
              </w:rPr>
              <w:t>Parent/Carer</w:t>
            </w:r>
          </w:p>
        </w:tc>
      </w:tr>
    </w:tbl>
    <w:p>
      <w:pPr>
        <w:spacing w:after="200" w:line="276" w:lineRule="auto"/>
        <w:jc w:val="center"/>
        <w:textAlignment w:val="baseline"/>
        <w:rPr>
          <w:rStyle w:val="normaltextrun"/>
          <w:rFonts w:ascii="Raleway Light" w:eastAsia="Raleway Light" w:hAnsi="Raleway Light" w:cs="Raleway Light"/>
          <w:b/>
          <w:bCs/>
          <w:color w:val="691512"/>
          <w:sz w:val="32"/>
          <w:szCs w:val="32"/>
          <w:shd w:val="clear" w:color="auto" w:fill="FFFFFF"/>
        </w:rPr>
      </w:pPr>
      <w:r>
        <w:rPr>
          <w:rStyle w:val="normaltextrun"/>
          <w:rFonts w:ascii="Raleway Light" w:eastAsia="Raleway Light" w:hAnsi="Raleway Light" w:cs="Raleway Light"/>
          <w:b/>
          <w:bCs/>
          <w:color w:val="691512"/>
          <w:sz w:val="32"/>
          <w:szCs w:val="32"/>
          <w:shd w:val="clear" w:color="auto" w:fill="FFFFFF"/>
        </w:rPr>
        <w:t>Home School Agreement</w:t>
      </w:r>
    </w:p>
    <w:p/>
    <w:sectPr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rFonts w:ascii="Raleway Light" w:hAnsi="Raleway Light"/>
      </w:rPr>
    </w:pPr>
    <w:r>
      <w:t xml:space="preserve">                                                                         </w:t>
    </w:r>
    <w:r>
      <w:rPr>
        <w:rFonts w:ascii="Raleway Light" w:hAnsi="Raleway Light"/>
      </w:rPr>
      <w:t xml:space="preserve">Student Name:                       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054"/>
    <w:multiLevelType w:val="hybridMultilevel"/>
    <w:tmpl w:val="9250939E"/>
    <w:lvl w:ilvl="0" w:tplc="A300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A3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49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A3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E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0D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2D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D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0242"/>
    <w:multiLevelType w:val="hybridMultilevel"/>
    <w:tmpl w:val="8E48E00E"/>
    <w:lvl w:ilvl="0" w:tplc="136E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01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21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E8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A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2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0A02"/>
    <w:multiLevelType w:val="hybridMultilevel"/>
    <w:tmpl w:val="481EFA26"/>
    <w:lvl w:ilvl="0" w:tplc="338C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8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03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0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43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C7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C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5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15AED-C0CD-4D62-8C89-5C22E8E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8D057FA752349A30634474360B1C3" ma:contentTypeVersion="16" ma:contentTypeDescription="Create a new document." ma:contentTypeScope="" ma:versionID="4dc759715b5b4210fc838813b28303cf">
  <xsd:schema xmlns:xsd="http://www.w3.org/2001/XMLSchema" xmlns:xs="http://www.w3.org/2001/XMLSchema" xmlns:p="http://schemas.microsoft.com/office/2006/metadata/properties" xmlns:ns2="d8b12e2a-2e61-4302-b3f5-eaa21f4f2bcf" xmlns:ns3="4e5ad656-26f0-475e-87c0-e8ecb0600010" xmlns:ns4="1ac692bc-3346-4650-b813-982c61746748" targetNamespace="http://schemas.microsoft.com/office/2006/metadata/properties" ma:root="true" ma:fieldsID="821e6fbf6bddcd517b55b522a8402abc" ns2:_="" ns3:_="" ns4:_="">
    <xsd:import namespace="d8b12e2a-2e61-4302-b3f5-eaa21f4f2bcf"/>
    <xsd:import namespace="4e5ad656-26f0-475e-87c0-e8ecb0600010"/>
    <xsd:import namespace="1ac692bc-3346-4650-b813-982c61746748"/>
    <xsd:element name="properties">
      <xsd:complexType>
        <xsd:sequence>
          <xsd:element name="documentManagement">
            <xsd:complexType>
              <xsd:all>
                <xsd:element ref="ns2:e16c1d14322b4551b314211fb5f7359e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2e2a-2e61-4302-b3f5-eaa21f4f2bcf" elementFormDefault="qualified">
    <xsd:import namespace="http://schemas.microsoft.com/office/2006/documentManagement/types"/>
    <xsd:import namespace="http://schemas.microsoft.com/office/infopath/2007/PartnerControls"/>
    <xsd:element name="e16c1d14322b4551b314211fb5f7359e" ma:index="9" nillable="true" ma:taxonomy="true" ma:internalName="e16c1d14322b4551b314211fb5f7359e" ma:taxonomyFieldName="Staff_x0020_Category" ma:displayName="Staff Category" ma:default="" ma:fieldId="{e16c1d14-322b-4551-b314-211fb5f7359e}" ma:sspId="36b13621-7f05-4f45-8788-274597451436" ma:termSetId="d89c7eb7-427b-46e7-8322-3430cc5aa8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769f73d-02a7-44be-be97-c07b7c5aa904}" ma:internalName="TaxCatchAll" ma:showField="CatchAllData" ma:web="d8b12e2a-2e61-4302-b3f5-eaa21f4f2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d656-26f0-475e-87c0-e8ecb0600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92bc-3346-4650-b813-982c6174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6c1d14322b4551b314211fb5f7359e xmlns="d8b12e2a-2e61-4302-b3f5-eaa21f4f2bcf">
      <Terms xmlns="http://schemas.microsoft.com/office/infopath/2007/PartnerControls"/>
    </e16c1d14322b4551b314211fb5f7359e>
    <TaxCatchAll xmlns="d8b12e2a-2e61-4302-b3f5-eaa21f4f2bcf"/>
    <PersonalIdentificationData xmlns="d8b12e2a-2e61-4302-b3f5-eaa21f4f2bcf" xsi:nil="true"/>
  </documentManagement>
</p:properties>
</file>

<file path=customXml/itemProps1.xml><?xml version="1.0" encoding="utf-8"?>
<ds:datastoreItem xmlns:ds="http://schemas.openxmlformats.org/officeDocument/2006/customXml" ds:itemID="{B8111C7D-06E0-44B9-B520-0D7222F8D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BCEFD-8792-47EF-90B1-D2F2C673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12e2a-2e61-4302-b3f5-eaa21f4f2bcf"/>
    <ds:schemaRef ds:uri="4e5ad656-26f0-475e-87c0-e8ecb0600010"/>
    <ds:schemaRef ds:uri="1ac692bc-3346-4650-b813-982c61746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1C279-BCAA-412C-8290-D156051A57AD}">
  <ds:schemaRefs>
    <ds:schemaRef ds:uri="d8b12e2a-2e61-4302-b3f5-eaa21f4f2bcf"/>
    <ds:schemaRef ds:uri="http://schemas.microsoft.com/office/2006/metadata/properties"/>
    <ds:schemaRef ds:uri="http://purl.org/dc/terms/"/>
    <ds:schemaRef ds:uri="http://schemas.microsoft.com/office/2006/documentManagement/types"/>
    <ds:schemaRef ds:uri="1ac692bc-3346-4650-b813-982c61746748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e5ad656-26f0-475e-87c0-e8ecb06000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Denman</dc:creator>
  <cp:keywords/>
  <dc:description/>
  <cp:lastModifiedBy>Mrs Denman</cp:lastModifiedBy>
  <cp:revision>2</cp:revision>
  <cp:lastPrinted>2021-04-20T13:35:00Z</cp:lastPrinted>
  <dcterms:created xsi:type="dcterms:W3CDTF">2021-07-13T15:19:00Z</dcterms:created>
  <dcterms:modified xsi:type="dcterms:W3CDTF">2021-07-13T15:19:00Z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0x0101005F08D057FA752349A30634474360B1C3</vt:lpwstr>
  </property>
  <property fmtid="{D5CDD505-2E9C-101B-9397-08002B2CF9AE}" pid="3" name="Staff Category">
    <vt:lpwstr/>
  </property>
</Properties>
</file>